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A2AC" w14:textId="62342F46" w:rsidR="004E325A" w:rsidRPr="004E325A" w:rsidRDefault="004E325A" w:rsidP="004E325A">
      <w:r w:rsidRPr="004E325A">
        <w:rPr>
          <w:b/>
          <w:bCs/>
        </w:rPr>
        <w:t xml:space="preserve">Position Title: </w:t>
      </w:r>
      <w:r w:rsidRPr="004E325A">
        <w:t>Youth Mentor Volunteer for United Way’s School’s Out Program</w:t>
      </w:r>
      <w:r w:rsidR="008934CC">
        <w:t xml:space="preserve"> operated by Family Education and Support Centre</w:t>
      </w:r>
    </w:p>
    <w:p w14:paraId="4FEB4C2B" w14:textId="074FE3C4" w:rsidR="004E325A" w:rsidRPr="004E325A" w:rsidRDefault="004E325A" w:rsidP="004E325A">
      <w:r w:rsidRPr="004E325A">
        <w:rPr>
          <w:b/>
          <w:bCs/>
        </w:rPr>
        <w:t>Position Overview:</w:t>
      </w:r>
      <w:r w:rsidRPr="004E325A">
        <w:br/>
        <w:t xml:space="preserve">A </w:t>
      </w:r>
      <w:r>
        <w:t xml:space="preserve">Youth </w:t>
      </w:r>
      <w:r w:rsidRPr="004E325A">
        <w:t>Mentor in the after-school program serves as a positive role model for children, providing guidance, support, and encouragement in various educational and recreational activities.</w:t>
      </w:r>
      <w:r>
        <w:t xml:space="preserve"> Youth</w:t>
      </w:r>
      <w:r w:rsidRPr="004E325A">
        <w:t xml:space="preserve"> Mentors play an integral role in fostering a supportive and engaging environment for children, aged 5 to 12 years old, by assisting with activities and promoting positive social interactions.</w:t>
      </w:r>
    </w:p>
    <w:p w14:paraId="1AF23682" w14:textId="77777777" w:rsidR="004E325A" w:rsidRDefault="004E325A" w:rsidP="004E325A">
      <w:r w:rsidRPr="004E325A">
        <w:rPr>
          <w:b/>
          <w:bCs/>
        </w:rPr>
        <w:t>Program Details:</w:t>
      </w:r>
    </w:p>
    <w:p w14:paraId="78851264" w14:textId="18A206F9" w:rsidR="004E325A" w:rsidRPr="004E325A" w:rsidRDefault="004E325A" w:rsidP="004E325A">
      <w:pPr>
        <w:pStyle w:val="ListParagraph"/>
        <w:numPr>
          <w:ilvl w:val="0"/>
          <w:numId w:val="5"/>
        </w:numPr>
      </w:pPr>
      <w:r w:rsidRPr="004E325A">
        <w:rPr>
          <w:u w:val="single"/>
        </w:rPr>
        <w:t>Mentor Age Range:</w:t>
      </w:r>
      <w:r w:rsidRPr="004E325A">
        <w:t xml:space="preserve"> Volunteers </w:t>
      </w:r>
      <w:r>
        <w:t xml:space="preserve">are </w:t>
      </w:r>
      <w:r w:rsidRPr="004E325A">
        <w:t>between the ages of 15 and 29 years old.</w:t>
      </w:r>
    </w:p>
    <w:p w14:paraId="241F7A52" w14:textId="6E2ECC35" w:rsidR="004E325A" w:rsidRPr="004E325A" w:rsidRDefault="004E325A" w:rsidP="004E325A">
      <w:pPr>
        <w:numPr>
          <w:ilvl w:val="0"/>
          <w:numId w:val="1"/>
        </w:numPr>
      </w:pPr>
      <w:r w:rsidRPr="004E325A">
        <w:rPr>
          <w:u w:val="single"/>
        </w:rPr>
        <w:t>Commitment:</w:t>
      </w:r>
      <w:r w:rsidRPr="004E325A">
        <w:t xml:space="preserve"> </w:t>
      </w:r>
      <w:r>
        <w:t xml:space="preserve">Youth </w:t>
      </w:r>
      <w:r w:rsidRPr="004E325A">
        <w:t>Mentors are expected to volunteer 1 to 2 days per week for the entire 6-week program duration.</w:t>
      </w:r>
    </w:p>
    <w:p w14:paraId="66A45628" w14:textId="77777777" w:rsidR="004E325A" w:rsidRPr="004E325A" w:rsidRDefault="004E325A" w:rsidP="004E325A">
      <w:pPr>
        <w:numPr>
          <w:ilvl w:val="0"/>
          <w:numId w:val="1"/>
        </w:numPr>
      </w:pPr>
      <w:r w:rsidRPr="004E325A">
        <w:rPr>
          <w:u w:val="single"/>
        </w:rPr>
        <w:t>Group Size:</w:t>
      </w:r>
      <w:r w:rsidRPr="004E325A">
        <w:t xml:space="preserve"> Each session will have 2 to 6 mentors assigned per school.</w:t>
      </w:r>
    </w:p>
    <w:p w14:paraId="498A297A" w14:textId="423E8F78" w:rsidR="004E325A" w:rsidRPr="004E325A" w:rsidRDefault="004E325A" w:rsidP="004E325A">
      <w:pPr>
        <w:numPr>
          <w:ilvl w:val="0"/>
          <w:numId w:val="1"/>
        </w:numPr>
      </w:pPr>
      <w:r w:rsidRPr="004E325A">
        <w:rPr>
          <w:u w:val="single"/>
        </w:rPr>
        <w:t>Time Commitment:</w:t>
      </w:r>
      <w:r w:rsidRPr="004E325A">
        <w:t xml:space="preserve"> </w:t>
      </w:r>
      <w:r>
        <w:t xml:space="preserve">Youth </w:t>
      </w:r>
      <w:r w:rsidRPr="004E325A">
        <w:t>Mentors will arrive between 2:30 PM and 3:00 PM (aligned with the school bell schedule) and remain until 4:00 PM.</w:t>
      </w:r>
    </w:p>
    <w:p w14:paraId="54660B34" w14:textId="03D2CC14" w:rsidR="004E325A" w:rsidRPr="004E325A" w:rsidRDefault="004E325A" w:rsidP="004E325A">
      <w:r w:rsidRPr="004E325A">
        <w:rPr>
          <w:b/>
          <w:bCs/>
        </w:rPr>
        <w:t>Primary Responsibilities:</w:t>
      </w:r>
      <w:r w:rsidRPr="004E325A">
        <w:br/>
        <w:t xml:space="preserve">The primary responsibility of a </w:t>
      </w:r>
      <w:r>
        <w:t xml:space="preserve">youth </w:t>
      </w:r>
      <w:r w:rsidRPr="004E325A">
        <w:t>mentor is to be a positive role model and to actively engage with children during program activities. Key duties include:</w:t>
      </w:r>
    </w:p>
    <w:p w14:paraId="69C8BA95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Support Program Activities:</w:t>
      </w:r>
      <w:r w:rsidRPr="004E325A">
        <w:t xml:space="preserve"> Assist children with arts, crafts, games, and other hands-on activities.</w:t>
      </w:r>
    </w:p>
    <w:p w14:paraId="54AAC729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Engage with Children</w:t>
      </w:r>
      <w:r w:rsidRPr="004E325A">
        <w:t>: Build positive relationships with the children by interacting with them at an age-appropriate level.</w:t>
      </w:r>
    </w:p>
    <w:p w14:paraId="36A7525A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Encourage Focus</w:t>
      </w:r>
      <w:r w:rsidRPr="004E325A">
        <w:t>: Help children stay focused and engaged during group activities and assist in maintaining a productive and respectful environment.</w:t>
      </w:r>
    </w:p>
    <w:p w14:paraId="4C0F1419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Provide Individual Support</w:t>
      </w:r>
      <w:r w:rsidRPr="004E325A">
        <w:t>: Work one-on-one with children who may require additional support or guidance.</w:t>
      </w:r>
    </w:p>
    <w:p w14:paraId="7982CEE8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Lead Small Groups</w:t>
      </w:r>
      <w:r w:rsidRPr="004E325A">
        <w:t>: Facilitate small group activities, art projects, or games, ensuring each child participates and benefits from the experience.</w:t>
      </w:r>
    </w:p>
    <w:p w14:paraId="3D52E4B1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Ensure Proper Social Interaction</w:t>
      </w:r>
      <w:r w:rsidRPr="004E325A">
        <w:t>: Encourage children to practice appropriate social behaviors and interactions with peers, staff, and volunteers.</w:t>
      </w:r>
    </w:p>
    <w:p w14:paraId="301C362A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lastRenderedPageBreak/>
        <w:t>Program Setup and Cleanup</w:t>
      </w:r>
      <w:r w:rsidRPr="004E325A">
        <w:t>: Help with setting up the activity space prior to the program and assist with post-program cleanup.</w:t>
      </w:r>
    </w:p>
    <w:p w14:paraId="4556B742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Assist with Forms</w:t>
      </w:r>
      <w:r w:rsidRPr="004E325A">
        <w:t>: Help younger children fill out any necessary forms or surveys, as required by the program.</w:t>
      </w:r>
    </w:p>
    <w:p w14:paraId="2AC13C30" w14:textId="77777777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>Collaborate with Team Members</w:t>
      </w:r>
      <w:r w:rsidRPr="004E325A">
        <w:t>: Work collaboratively with fellow mentors to create a positive and cohesive team environment.</w:t>
      </w:r>
    </w:p>
    <w:p w14:paraId="522ED5C7" w14:textId="6FBD5781" w:rsidR="004E325A" w:rsidRPr="004E325A" w:rsidRDefault="004E325A" w:rsidP="004E325A">
      <w:pPr>
        <w:numPr>
          <w:ilvl w:val="0"/>
          <w:numId w:val="2"/>
        </w:numPr>
      </w:pPr>
      <w:r w:rsidRPr="004E325A">
        <w:rPr>
          <w:i/>
          <w:iCs/>
        </w:rPr>
        <w:t xml:space="preserve">Report to </w:t>
      </w:r>
      <w:r w:rsidR="00C90326">
        <w:rPr>
          <w:i/>
          <w:iCs/>
        </w:rPr>
        <w:t xml:space="preserve">Youth </w:t>
      </w:r>
      <w:r w:rsidRPr="004E325A">
        <w:rPr>
          <w:i/>
          <w:iCs/>
        </w:rPr>
        <w:t>Mentor Coordinator</w:t>
      </w:r>
      <w:r w:rsidRPr="004E325A">
        <w:t>: Communicate any issues or concerns to the</w:t>
      </w:r>
      <w:r>
        <w:t xml:space="preserve"> Youth</w:t>
      </w:r>
      <w:r w:rsidRPr="004E325A">
        <w:t xml:space="preserve"> Mentor Coordinator and follow any additional guidance or instructions provided.</w:t>
      </w:r>
    </w:p>
    <w:p w14:paraId="5503B8CE" w14:textId="77777777" w:rsidR="004E325A" w:rsidRPr="004E325A" w:rsidRDefault="004E325A" w:rsidP="004E325A">
      <w:r w:rsidRPr="004E325A">
        <w:rPr>
          <w:b/>
          <w:bCs/>
        </w:rPr>
        <w:t>Qualifications:</w:t>
      </w:r>
    </w:p>
    <w:p w14:paraId="0AD5A3EF" w14:textId="77777777" w:rsidR="004E325A" w:rsidRPr="004E325A" w:rsidRDefault="004E325A" w:rsidP="004E325A">
      <w:pPr>
        <w:numPr>
          <w:ilvl w:val="0"/>
          <w:numId w:val="3"/>
        </w:numPr>
      </w:pPr>
      <w:r w:rsidRPr="004E325A">
        <w:t>Passion for working with children and supporting their personal and educational growth.</w:t>
      </w:r>
    </w:p>
    <w:p w14:paraId="40FECD48" w14:textId="77777777" w:rsidR="004E325A" w:rsidRPr="004E325A" w:rsidRDefault="004E325A" w:rsidP="004E325A">
      <w:pPr>
        <w:numPr>
          <w:ilvl w:val="0"/>
          <w:numId w:val="3"/>
        </w:numPr>
      </w:pPr>
      <w:r w:rsidRPr="004E325A">
        <w:t>Strong communication skills and the ability to interact effectively with children of varying ages.</w:t>
      </w:r>
    </w:p>
    <w:p w14:paraId="0A162B9C" w14:textId="77777777" w:rsidR="004E325A" w:rsidRPr="004E325A" w:rsidRDefault="004E325A" w:rsidP="004E325A">
      <w:pPr>
        <w:numPr>
          <w:ilvl w:val="0"/>
          <w:numId w:val="3"/>
        </w:numPr>
      </w:pPr>
      <w:r w:rsidRPr="004E325A">
        <w:t>Ability to collaborate with other mentors and program staff in a team-oriented environment.</w:t>
      </w:r>
    </w:p>
    <w:p w14:paraId="0F93BB18" w14:textId="77777777" w:rsidR="004E325A" w:rsidRPr="004E325A" w:rsidRDefault="004E325A" w:rsidP="004E325A">
      <w:pPr>
        <w:numPr>
          <w:ilvl w:val="0"/>
          <w:numId w:val="3"/>
        </w:numPr>
      </w:pPr>
      <w:r w:rsidRPr="004E325A">
        <w:t>Reliable, responsible, and committed to the full 6-week program duration.</w:t>
      </w:r>
    </w:p>
    <w:p w14:paraId="317D3CC5" w14:textId="77777777" w:rsidR="004E325A" w:rsidRPr="004E325A" w:rsidRDefault="004E325A" w:rsidP="004E325A">
      <w:pPr>
        <w:numPr>
          <w:ilvl w:val="0"/>
          <w:numId w:val="3"/>
        </w:numPr>
      </w:pPr>
      <w:r w:rsidRPr="004E325A">
        <w:t>Previous experience working with children in a volunteer or mentorship capacity is preferred, but not required.</w:t>
      </w:r>
    </w:p>
    <w:p w14:paraId="2C911C1F" w14:textId="77777777" w:rsidR="004E325A" w:rsidRPr="004E325A" w:rsidRDefault="004E325A" w:rsidP="004E325A">
      <w:r w:rsidRPr="004E325A">
        <w:rPr>
          <w:b/>
          <w:bCs/>
        </w:rPr>
        <w:t>Additional Information:</w:t>
      </w:r>
    </w:p>
    <w:p w14:paraId="55F0A0D6" w14:textId="1A982E5B" w:rsidR="004E325A" w:rsidRPr="004E325A" w:rsidRDefault="004E325A" w:rsidP="004E325A">
      <w:pPr>
        <w:numPr>
          <w:ilvl w:val="0"/>
          <w:numId w:val="4"/>
        </w:numPr>
      </w:pPr>
      <w:r w:rsidRPr="004E325A">
        <w:t xml:space="preserve">Mentors will receive ongoing guidance and support from the </w:t>
      </w:r>
      <w:r>
        <w:t xml:space="preserve">Youth </w:t>
      </w:r>
      <w:r w:rsidRPr="004E325A">
        <w:t>Mentor Coordinator throughout the program.</w:t>
      </w:r>
    </w:p>
    <w:p w14:paraId="0B5707D7" w14:textId="77777777" w:rsidR="004E325A" w:rsidRDefault="004E325A" w:rsidP="004E325A">
      <w:pPr>
        <w:numPr>
          <w:ilvl w:val="0"/>
          <w:numId w:val="4"/>
        </w:numPr>
      </w:pPr>
      <w:r w:rsidRPr="004E325A">
        <w:t>A background check may be required as part of the volunteer screening process.</w:t>
      </w:r>
    </w:p>
    <w:p w14:paraId="6D5E0D9B" w14:textId="5533F6E5" w:rsidR="004E325A" w:rsidRPr="004E325A" w:rsidRDefault="004E325A" w:rsidP="004E325A">
      <w:pPr>
        <w:numPr>
          <w:ilvl w:val="0"/>
          <w:numId w:val="4"/>
        </w:numPr>
      </w:pPr>
      <w:r>
        <w:t>Youth Mentors will receive an honorarium at the end of the program.</w:t>
      </w:r>
    </w:p>
    <w:p w14:paraId="24D46B45" w14:textId="77777777" w:rsidR="004E325A" w:rsidRPr="004E325A" w:rsidRDefault="004E325A" w:rsidP="004E325A">
      <w:r w:rsidRPr="004E325A">
        <w:t>By becoming a mentor, you will have the opportunity to make a meaningful impact on children’s lives, develop valuable skills, and contribute to the success of a dynamic after-school program.</w:t>
      </w:r>
    </w:p>
    <w:p w14:paraId="03EFF45D" w14:textId="77777777" w:rsidR="0004685E" w:rsidRDefault="0004685E"/>
    <w:sectPr w:rsidR="00046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4B9"/>
    <w:multiLevelType w:val="hybridMultilevel"/>
    <w:tmpl w:val="675CC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55E"/>
    <w:multiLevelType w:val="multilevel"/>
    <w:tmpl w:val="6E4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415EB"/>
    <w:multiLevelType w:val="multilevel"/>
    <w:tmpl w:val="FC86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E44D8"/>
    <w:multiLevelType w:val="multilevel"/>
    <w:tmpl w:val="95F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D71FC"/>
    <w:multiLevelType w:val="multilevel"/>
    <w:tmpl w:val="647C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677967">
    <w:abstractNumId w:val="3"/>
  </w:num>
  <w:num w:numId="2" w16cid:durableId="59908872">
    <w:abstractNumId w:val="1"/>
  </w:num>
  <w:num w:numId="3" w16cid:durableId="1184587951">
    <w:abstractNumId w:val="2"/>
  </w:num>
  <w:num w:numId="4" w16cid:durableId="1103067454">
    <w:abstractNumId w:val="4"/>
  </w:num>
  <w:num w:numId="5" w16cid:durableId="119649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5A"/>
    <w:rsid w:val="0004685E"/>
    <w:rsid w:val="000B4AFE"/>
    <w:rsid w:val="00130867"/>
    <w:rsid w:val="004E325A"/>
    <w:rsid w:val="008934CC"/>
    <w:rsid w:val="00A9566A"/>
    <w:rsid w:val="00AB7259"/>
    <w:rsid w:val="00C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752B"/>
  <w15:chartTrackingRefBased/>
  <w15:docId w15:val="{D1BF5FB8-6FD2-4F26-9F7F-EC5DD7F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2882</Characters>
  <Application>Microsoft Office Word</Application>
  <DocSecurity>4</DocSecurity>
  <Lines>57</Lines>
  <Paragraphs>33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Hoyer</dc:creator>
  <cp:keywords/>
  <dc:description/>
  <cp:lastModifiedBy>Nicole Van De Polder</cp:lastModifiedBy>
  <cp:revision>2</cp:revision>
  <dcterms:created xsi:type="dcterms:W3CDTF">2024-11-13T18:24:00Z</dcterms:created>
  <dcterms:modified xsi:type="dcterms:W3CDTF">2024-11-13T18:24:00Z</dcterms:modified>
</cp:coreProperties>
</file>